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617E" w14:textId="24C4AD67" w:rsidR="0039589C" w:rsidRPr="00042825" w:rsidRDefault="0039589C" w:rsidP="0039589C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42825">
        <w:rPr>
          <w:rFonts w:ascii="Times New Roman" w:eastAsia="標楷體" w:hAnsi="Times New Roman"/>
          <w:b/>
          <w:sz w:val="32"/>
          <w:szCs w:val="32"/>
        </w:rPr>
        <w:t>中華民國壘球協會</w:t>
      </w:r>
      <w:r w:rsidR="00DE1546">
        <w:rPr>
          <w:rFonts w:ascii="Times New Roman" w:eastAsia="標楷體" w:hAnsi="Times New Roman"/>
          <w:b/>
          <w:sz w:val="32"/>
          <w:szCs w:val="32"/>
        </w:rPr>
        <w:t>1</w:t>
      </w:r>
      <w:r w:rsidR="00412264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176D4D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042825">
        <w:rPr>
          <w:rFonts w:ascii="Times New Roman" w:eastAsia="標楷體" w:hAnsi="Times New Roman"/>
          <w:b/>
          <w:sz w:val="32"/>
          <w:szCs w:val="32"/>
        </w:rPr>
        <w:t>年度</w:t>
      </w:r>
      <w:r w:rsidR="00890378">
        <w:rPr>
          <w:rFonts w:ascii="Times New Roman" w:eastAsia="標楷體" w:hAnsi="Times New Roman" w:hint="eastAsia"/>
          <w:b/>
          <w:sz w:val="32"/>
          <w:szCs w:val="32"/>
        </w:rPr>
        <w:t>B</w:t>
      </w:r>
      <w:r w:rsidR="00EC0B56">
        <w:rPr>
          <w:rFonts w:ascii="Times New Roman" w:eastAsia="標楷體" w:hAnsi="Times New Roman"/>
          <w:b/>
          <w:sz w:val="32"/>
          <w:szCs w:val="32"/>
        </w:rPr>
        <w:t>級</w:t>
      </w:r>
      <w:r w:rsidR="00C23956">
        <w:rPr>
          <w:rFonts w:ascii="Times New Roman" w:eastAsia="標楷體" w:hAnsi="Times New Roman" w:hint="eastAsia"/>
          <w:b/>
          <w:sz w:val="32"/>
          <w:szCs w:val="32"/>
        </w:rPr>
        <w:t>裁判</w:t>
      </w:r>
      <w:r w:rsidRPr="00042825">
        <w:rPr>
          <w:rFonts w:ascii="Times New Roman" w:eastAsia="標楷體" w:hAnsi="Times New Roman"/>
          <w:b/>
          <w:sz w:val="32"/>
          <w:szCs w:val="32"/>
        </w:rPr>
        <w:t>講習會課程表</w:t>
      </w:r>
    </w:p>
    <w:p w14:paraId="71F6C8CE" w14:textId="77777777" w:rsidR="00E4264D" w:rsidRPr="00E4264D" w:rsidRDefault="00E4264D" w:rsidP="00E4264D">
      <w:pPr>
        <w:spacing w:line="600" w:lineRule="exact"/>
        <w:jc w:val="center"/>
        <w:rPr>
          <w:rFonts w:ascii="Times New Roman" w:eastAsia="標楷體" w:hAnsi="Times New Roman"/>
          <w:sz w:val="40"/>
          <w:szCs w:val="40"/>
        </w:rPr>
      </w:pPr>
    </w:p>
    <w:tbl>
      <w:tblPr>
        <w:tblStyle w:val="a7"/>
        <w:tblW w:w="9920" w:type="dxa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A01ED4" w:rsidRPr="00890378" w14:paraId="7ECAFD08" w14:textId="43023660" w:rsidTr="00890378">
        <w:trPr>
          <w:jc w:val="center"/>
        </w:trPr>
        <w:tc>
          <w:tcPr>
            <w:tcW w:w="1984" w:type="dxa"/>
          </w:tcPr>
          <w:p w14:paraId="23828338" w14:textId="77777777" w:rsidR="00A01ED4" w:rsidRPr="00890378" w:rsidRDefault="00A01ED4" w:rsidP="00890378">
            <w:pPr>
              <w:adjustRightInd w:val="0"/>
              <w:snapToGrid w:val="0"/>
              <w:ind w:firstLineChars="400" w:firstLine="1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  <w:p w14:paraId="60F0C2E6" w14:textId="77777777" w:rsidR="00A01ED4" w:rsidRPr="00890378" w:rsidRDefault="00A01ED4" w:rsidP="0089037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1984" w:type="dxa"/>
            <w:vAlign w:val="center"/>
          </w:tcPr>
          <w:p w14:paraId="0F71DD4E" w14:textId="275287F1" w:rsidR="00A01ED4" w:rsidRPr="00890378" w:rsidRDefault="00A01ED4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1E43B475" w14:textId="4354D28C" w:rsidR="00A01ED4" w:rsidRPr="00890378" w:rsidRDefault="00A01ED4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22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六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266EAC0C" w14:textId="05A99F5E" w:rsidR="00A01ED4" w:rsidRPr="00890378" w:rsidRDefault="00A01ED4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23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46ECEA73" w14:textId="23A4AC4D" w:rsidR="00A01ED4" w:rsidRPr="00890378" w:rsidRDefault="00A01ED4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890378" w:rsidRPr="00890378" w14:paraId="5715348B" w14:textId="09EB14FF" w:rsidTr="00890378">
        <w:trPr>
          <w:trHeight w:val="567"/>
          <w:jc w:val="center"/>
        </w:trPr>
        <w:tc>
          <w:tcPr>
            <w:tcW w:w="1984" w:type="dxa"/>
            <w:vMerge w:val="restart"/>
            <w:vAlign w:val="center"/>
          </w:tcPr>
          <w:p w14:paraId="218E0935" w14:textId="77777777" w:rsid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00-</w:t>
            </w:r>
          </w:p>
          <w:p w14:paraId="4C5A1058" w14:textId="06B67AB4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14:paraId="3631E44C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00-9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1984" w:type="dxa"/>
            <w:vMerge w:val="restart"/>
            <w:vAlign w:val="center"/>
          </w:tcPr>
          <w:p w14:paraId="0BB94C19" w14:textId="54AD4071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壘球運動記錄方法</w:t>
            </w:r>
          </w:p>
        </w:tc>
        <w:tc>
          <w:tcPr>
            <w:tcW w:w="1984" w:type="dxa"/>
            <w:vMerge w:val="restart"/>
            <w:vAlign w:val="center"/>
          </w:tcPr>
          <w:p w14:paraId="16FF315B" w14:textId="49F23FDE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壘球運動裁判執法案例</w:t>
            </w:r>
          </w:p>
        </w:tc>
        <w:tc>
          <w:tcPr>
            <w:tcW w:w="1984" w:type="dxa"/>
            <w:vMerge w:val="restart"/>
            <w:vAlign w:val="center"/>
          </w:tcPr>
          <w:p w14:paraId="1A913E99" w14:textId="6ED489DF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壘球運動裁判技術</w:t>
            </w:r>
          </w:p>
        </w:tc>
      </w:tr>
      <w:tr w:rsidR="00890378" w:rsidRPr="00890378" w14:paraId="24D1CA9A" w14:textId="511B43C1" w:rsidTr="00890378">
        <w:trPr>
          <w:trHeight w:val="567"/>
          <w:jc w:val="center"/>
        </w:trPr>
        <w:tc>
          <w:tcPr>
            <w:tcW w:w="1984" w:type="dxa"/>
            <w:vMerge/>
            <w:vAlign w:val="center"/>
          </w:tcPr>
          <w:p w14:paraId="638D9315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9507D9F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30-9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proofErr w:type="gramStart"/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開訓</w:t>
            </w:r>
            <w:proofErr w:type="gramEnd"/>
          </w:p>
        </w:tc>
        <w:tc>
          <w:tcPr>
            <w:tcW w:w="1984" w:type="dxa"/>
            <w:vMerge/>
            <w:vAlign w:val="center"/>
          </w:tcPr>
          <w:p w14:paraId="2FF0134E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821694F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E032A97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0378" w:rsidRPr="00890378" w14:paraId="303051AD" w14:textId="7A85B6C6" w:rsidTr="00890378">
        <w:trPr>
          <w:trHeight w:val="1134"/>
          <w:jc w:val="center"/>
        </w:trPr>
        <w:tc>
          <w:tcPr>
            <w:tcW w:w="1984" w:type="dxa"/>
            <w:vAlign w:val="center"/>
          </w:tcPr>
          <w:p w14:paraId="7312A416" w14:textId="77777777" w:rsid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00-</w:t>
            </w:r>
          </w:p>
          <w:p w14:paraId="1F5633B0" w14:textId="61040A79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14:paraId="2EAC19E3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國家體育政策</w:t>
            </w:r>
          </w:p>
          <w:p w14:paraId="145279B2" w14:textId="5A086934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FE9D56B" w14:textId="158E2285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壘球運動記錄方法</w:t>
            </w:r>
          </w:p>
        </w:tc>
        <w:tc>
          <w:tcPr>
            <w:tcW w:w="1984" w:type="dxa"/>
            <w:vAlign w:val="center"/>
          </w:tcPr>
          <w:p w14:paraId="301BA907" w14:textId="6D890502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壘球運動裁判執法案例</w:t>
            </w:r>
          </w:p>
        </w:tc>
        <w:tc>
          <w:tcPr>
            <w:tcW w:w="1984" w:type="dxa"/>
            <w:vAlign w:val="center"/>
          </w:tcPr>
          <w:p w14:paraId="76C1B48D" w14:textId="6ABA2CC4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壘球運動裁判技術</w:t>
            </w:r>
          </w:p>
        </w:tc>
      </w:tr>
      <w:tr w:rsidR="00890378" w:rsidRPr="00890378" w14:paraId="0D924414" w14:textId="00387159" w:rsidTr="00890378">
        <w:trPr>
          <w:trHeight w:val="1134"/>
          <w:jc w:val="center"/>
        </w:trPr>
        <w:tc>
          <w:tcPr>
            <w:tcW w:w="1984" w:type="dxa"/>
            <w:vAlign w:val="center"/>
          </w:tcPr>
          <w:p w14:paraId="5440CD03" w14:textId="77777777" w:rsid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00-</w:t>
            </w:r>
          </w:p>
          <w:p w14:paraId="48BA3569" w14:textId="2D2DE1EB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14:paraId="50D3958C" w14:textId="08CEF846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裁判職責與素養</w:t>
            </w:r>
          </w:p>
        </w:tc>
        <w:tc>
          <w:tcPr>
            <w:tcW w:w="1984" w:type="dxa"/>
            <w:vAlign w:val="center"/>
          </w:tcPr>
          <w:p w14:paraId="11EC686D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性別平等教育</w:t>
            </w:r>
          </w:p>
          <w:p w14:paraId="5197AADF" w14:textId="5E0AA929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4E57FC" w14:textId="3C920401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壘球運動裁判執法案例</w:t>
            </w:r>
          </w:p>
        </w:tc>
        <w:tc>
          <w:tcPr>
            <w:tcW w:w="1984" w:type="dxa"/>
            <w:vAlign w:val="center"/>
          </w:tcPr>
          <w:p w14:paraId="10611B02" w14:textId="035445AE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壘球運動裁判技術</w:t>
            </w:r>
          </w:p>
        </w:tc>
      </w:tr>
      <w:tr w:rsidR="00890378" w:rsidRPr="00890378" w14:paraId="2509708D" w14:textId="7855CDA1" w:rsidTr="00890378">
        <w:trPr>
          <w:trHeight w:val="850"/>
          <w:jc w:val="center"/>
        </w:trPr>
        <w:tc>
          <w:tcPr>
            <w:tcW w:w="1984" w:type="dxa"/>
            <w:vAlign w:val="center"/>
          </w:tcPr>
          <w:p w14:paraId="2BFE728C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午休時間</w:t>
            </w:r>
          </w:p>
        </w:tc>
        <w:tc>
          <w:tcPr>
            <w:tcW w:w="1984" w:type="dxa"/>
            <w:vAlign w:val="center"/>
          </w:tcPr>
          <w:p w14:paraId="5B7D2838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B7CD17F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F4A6B76" w14:textId="71D5A3EB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EBE80A6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0378" w:rsidRPr="00890378" w14:paraId="12E14E33" w14:textId="3D5A2038" w:rsidTr="00890378">
        <w:trPr>
          <w:trHeight w:val="1134"/>
          <w:jc w:val="center"/>
        </w:trPr>
        <w:tc>
          <w:tcPr>
            <w:tcW w:w="1984" w:type="dxa"/>
            <w:vAlign w:val="center"/>
          </w:tcPr>
          <w:p w14:paraId="58D7B505" w14:textId="77777777" w:rsid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00-</w:t>
            </w:r>
          </w:p>
          <w:p w14:paraId="762F8D2A" w14:textId="5505C15B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14:paraId="3CA5E6EA" w14:textId="7777777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裁判倫理</w:t>
            </w:r>
          </w:p>
          <w:p w14:paraId="63BDA223" w14:textId="3F64D981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EA9246C" w14:textId="583641A4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壘球運動規則</w:t>
            </w:r>
          </w:p>
        </w:tc>
        <w:tc>
          <w:tcPr>
            <w:tcW w:w="1984" w:type="dxa"/>
            <w:vAlign w:val="center"/>
          </w:tcPr>
          <w:p w14:paraId="4213F66B" w14:textId="7B4901B0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壘球運動裁判執法案例</w:t>
            </w:r>
          </w:p>
        </w:tc>
        <w:tc>
          <w:tcPr>
            <w:tcW w:w="1984" w:type="dxa"/>
            <w:vAlign w:val="center"/>
          </w:tcPr>
          <w:p w14:paraId="4592DBDC" w14:textId="74E6BF60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壘球運動裁判技術</w:t>
            </w:r>
          </w:p>
        </w:tc>
      </w:tr>
      <w:tr w:rsidR="00890378" w:rsidRPr="00890378" w14:paraId="06E59A80" w14:textId="2E0966C2" w:rsidTr="00890378">
        <w:trPr>
          <w:trHeight w:val="1134"/>
          <w:jc w:val="center"/>
        </w:trPr>
        <w:tc>
          <w:tcPr>
            <w:tcW w:w="1984" w:type="dxa"/>
            <w:vAlign w:val="center"/>
          </w:tcPr>
          <w:p w14:paraId="03E6ECE2" w14:textId="77777777" w:rsid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00-</w:t>
            </w:r>
          </w:p>
          <w:p w14:paraId="6881C082" w14:textId="66486F69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14:paraId="5ECC13A7" w14:textId="0BB53800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壘球運動裁判術語</w:t>
            </w:r>
          </w:p>
        </w:tc>
        <w:tc>
          <w:tcPr>
            <w:tcW w:w="1984" w:type="dxa"/>
            <w:vAlign w:val="center"/>
          </w:tcPr>
          <w:p w14:paraId="5D0590A8" w14:textId="10523E86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壘球運動規則</w:t>
            </w:r>
          </w:p>
        </w:tc>
        <w:tc>
          <w:tcPr>
            <w:tcW w:w="1984" w:type="dxa"/>
            <w:vAlign w:val="center"/>
          </w:tcPr>
          <w:p w14:paraId="31683C7F" w14:textId="3AD2B34A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壘球運動裁判執法案例</w:t>
            </w:r>
          </w:p>
        </w:tc>
        <w:tc>
          <w:tcPr>
            <w:tcW w:w="1984" w:type="dxa"/>
            <w:vAlign w:val="center"/>
          </w:tcPr>
          <w:p w14:paraId="39B7E02B" w14:textId="5348B6A4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壘球運動裁判技術</w:t>
            </w:r>
          </w:p>
        </w:tc>
      </w:tr>
      <w:tr w:rsidR="00890378" w:rsidRPr="00890378" w14:paraId="4D1AD257" w14:textId="5E1F943B" w:rsidTr="00890378">
        <w:trPr>
          <w:trHeight w:val="1134"/>
          <w:jc w:val="center"/>
        </w:trPr>
        <w:tc>
          <w:tcPr>
            <w:tcW w:w="1984" w:type="dxa"/>
            <w:vAlign w:val="center"/>
          </w:tcPr>
          <w:p w14:paraId="0675090D" w14:textId="77777777" w:rsid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00-</w:t>
            </w:r>
          </w:p>
          <w:p w14:paraId="3164C31E" w14:textId="4D1A567E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14:paraId="2C217CC4" w14:textId="591CD7FC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壘球運動裁判術語</w:t>
            </w:r>
          </w:p>
        </w:tc>
        <w:tc>
          <w:tcPr>
            <w:tcW w:w="1984" w:type="dxa"/>
            <w:vAlign w:val="center"/>
          </w:tcPr>
          <w:p w14:paraId="1DD1B547" w14:textId="6B47F7CA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壘球運動規則</w:t>
            </w:r>
          </w:p>
        </w:tc>
        <w:tc>
          <w:tcPr>
            <w:tcW w:w="1984" w:type="dxa"/>
            <w:vAlign w:val="center"/>
          </w:tcPr>
          <w:p w14:paraId="35C47720" w14:textId="5EC2504A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壘球運動裁判技術</w:t>
            </w:r>
          </w:p>
        </w:tc>
        <w:tc>
          <w:tcPr>
            <w:tcW w:w="1984" w:type="dxa"/>
            <w:vAlign w:val="center"/>
          </w:tcPr>
          <w:p w14:paraId="7C8687A0" w14:textId="662B4F0A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壘球運動裁判技術</w:t>
            </w:r>
          </w:p>
        </w:tc>
      </w:tr>
      <w:tr w:rsidR="00890378" w:rsidRPr="00890378" w14:paraId="0422491E" w14:textId="500E106B" w:rsidTr="00890378">
        <w:trPr>
          <w:trHeight w:val="1134"/>
          <w:jc w:val="center"/>
        </w:trPr>
        <w:tc>
          <w:tcPr>
            <w:tcW w:w="1984" w:type="dxa"/>
            <w:vAlign w:val="center"/>
          </w:tcPr>
          <w:p w14:paraId="4DC1A79F" w14:textId="77777777" w:rsid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00-</w:t>
            </w:r>
          </w:p>
          <w:p w14:paraId="19042F52" w14:textId="52E8F311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14:paraId="7697BCA5" w14:textId="570845CE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壘球運動規則</w:t>
            </w:r>
          </w:p>
        </w:tc>
        <w:tc>
          <w:tcPr>
            <w:tcW w:w="1984" w:type="dxa"/>
            <w:vAlign w:val="center"/>
          </w:tcPr>
          <w:p w14:paraId="77FB4F11" w14:textId="4641CB9D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壘球運動規則</w:t>
            </w:r>
          </w:p>
        </w:tc>
        <w:tc>
          <w:tcPr>
            <w:tcW w:w="1984" w:type="dxa"/>
            <w:vAlign w:val="center"/>
          </w:tcPr>
          <w:p w14:paraId="69AF4621" w14:textId="1F94F3C3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壘球運動裁判技術</w:t>
            </w:r>
          </w:p>
        </w:tc>
        <w:tc>
          <w:tcPr>
            <w:tcW w:w="1984" w:type="dxa"/>
            <w:vAlign w:val="center"/>
          </w:tcPr>
          <w:p w14:paraId="4698A61F" w14:textId="566E962E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壘球運動裁判術語</w:t>
            </w:r>
          </w:p>
        </w:tc>
      </w:tr>
      <w:tr w:rsidR="00890378" w:rsidRPr="00890378" w14:paraId="2D86208B" w14:textId="6929D783" w:rsidTr="00890378">
        <w:trPr>
          <w:trHeight w:val="1134"/>
          <w:jc w:val="center"/>
        </w:trPr>
        <w:tc>
          <w:tcPr>
            <w:tcW w:w="1984" w:type="dxa"/>
            <w:vAlign w:val="center"/>
          </w:tcPr>
          <w:p w14:paraId="05CF90E4" w14:textId="77777777" w:rsid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00-</w:t>
            </w:r>
          </w:p>
          <w:p w14:paraId="325BB14E" w14:textId="19484D70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14:paraId="6291E61A" w14:textId="62B5DA9B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壘球運動規則</w:t>
            </w:r>
          </w:p>
        </w:tc>
        <w:tc>
          <w:tcPr>
            <w:tcW w:w="1984" w:type="dxa"/>
            <w:vAlign w:val="center"/>
          </w:tcPr>
          <w:p w14:paraId="27189630" w14:textId="612358E5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壘球運動規則</w:t>
            </w:r>
          </w:p>
        </w:tc>
        <w:tc>
          <w:tcPr>
            <w:tcW w:w="1984" w:type="dxa"/>
            <w:vAlign w:val="center"/>
          </w:tcPr>
          <w:p w14:paraId="754685C1" w14:textId="795C4E83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壘球運動裁判執法案例</w:t>
            </w:r>
          </w:p>
        </w:tc>
        <w:tc>
          <w:tcPr>
            <w:tcW w:w="1984" w:type="dxa"/>
            <w:vAlign w:val="center"/>
          </w:tcPr>
          <w:p w14:paraId="053DBE25" w14:textId="6B8452BA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壘球運動裁判術語</w:t>
            </w:r>
          </w:p>
        </w:tc>
      </w:tr>
      <w:tr w:rsidR="00890378" w:rsidRPr="00890378" w14:paraId="07F091BD" w14:textId="2CB44717" w:rsidTr="00890378">
        <w:trPr>
          <w:trHeight w:val="1134"/>
          <w:jc w:val="center"/>
        </w:trPr>
        <w:tc>
          <w:tcPr>
            <w:tcW w:w="1984" w:type="dxa"/>
            <w:vAlign w:val="center"/>
          </w:tcPr>
          <w:p w14:paraId="2D529866" w14:textId="77777777" w:rsid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18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00-</w:t>
            </w:r>
          </w:p>
          <w:p w14:paraId="0D9B4FD6" w14:textId="06F62E15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19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1984" w:type="dxa"/>
            <w:vAlign w:val="center"/>
          </w:tcPr>
          <w:p w14:paraId="6B44D235" w14:textId="70B05971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/>
                <w:bCs/>
                <w:sz w:val="28"/>
                <w:szCs w:val="28"/>
              </w:rPr>
              <w:t>壘球運動規則</w:t>
            </w:r>
          </w:p>
        </w:tc>
        <w:tc>
          <w:tcPr>
            <w:tcW w:w="1984" w:type="dxa"/>
            <w:vAlign w:val="center"/>
          </w:tcPr>
          <w:p w14:paraId="42F4B04A" w14:textId="60034797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01BDCC0" w14:textId="78DE6430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學科考試</w:t>
            </w:r>
          </w:p>
        </w:tc>
        <w:tc>
          <w:tcPr>
            <w:tcW w:w="1984" w:type="dxa"/>
            <w:vAlign w:val="center"/>
          </w:tcPr>
          <w:p w14:paraId="1B18194C" w14:textId="535D25B6" w:rsidR="00890378" w:rsidRPr="00890378" w:rsidRDefault="00890378" w:rsidP="00890378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90378">
              <w:rPr>
                <w:rFonts w:ascii="Times New Roman" w:eastAsia="標楷體" w:hAnsi="Times New Roman" w:hint="eastAsia"/>
                <w:sz w:val="28"/>
                <w:szCs w:val="28"/>
              </w:rPr>
              <w:t>術科考試</w:t>
            </w:r>
          </w:p>
        </w:tc>
      </w:tr>
    </w:tbl>
    <w:p w14:paraId="3313A6EC" w14:textId="77777777" w:rsidR="00257FA8" w:rsidRPr="00E4264D" w:rsidRDefault="00DC6019" w:rsidP="00DC6019">
      <w:pPr>
        <w:spacing w:line="52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*</w:t>
      </w:r>
      <w:r>
        <w:rPr>
          <w:rFonts w:ascii="Times New Roman" w:eastAsia="標楷體" w:hAnsi="Times New Roman" w:hint="eastAsia"/>
        </w:rPr>
        <w:t>課程安排依本會公告及體總核准為最終版本</w:t>
      </w:r>
    </w:p>
    <w:sectPr w:rsidR="00257FA8" w:rsidRPr="00E4264D" w:rsidSect="00E426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6BD6" w14:textId="77777777" w:rsidR="004D5DA4" w:rsidRDefault="004D5DA4" w:rsidP="0039589C">
      <w:r>
        <w:separator/>
      </w:r>
    </w:p>
  </w:endnote>
  <w:endnote w:type="continuationSeparator" w:id="0">
    <w:p w14:paraId="63CCB64D" w14:textId="77777777" w:rsidR="004D5DA4" w:rsidRDefault="004D5DA4" w:rsidP="003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EAC8" w14:textId="77777777" w:rsidR="004D5DA4" w:rsidRDefault="004D5DA4" w:rsidP="0039589C">
      <w:r>
        <w:separator/>
      </w:r>
    </w:p>
  </w:footnote>
  <w:footnote w:type="continuationSeparator" w:id="0">
    <w:p w14:paraId="32316583" w14:textId="77777777" w:rsidR="004D5DA4" w:rsidRDefault="004D5DA4" w:rsidP="0039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40"/>
    <w:rsid w:val="00042825"/>
    <w:rsid w:val="000C2EE9"/>
    <w:rsid w:val="000C3377"/>
    <w:rsid w:val="000F5DAE"/>
    <w:rsid w:val="000F609B"/>
    <w:rsid w:val="001338DF"/>
    <w:rsid w:val="00137814"/>
    <w:rsid w:val="00156B82"/>
    <w:rsid w:val="00157497"/>
    <w:rsid w:val="00176D4D"/>
    <w:rsid w:val="00181958"/>
    <w:rsid w:val="001905BB"/>
    <w:rsid w:val="001966DA"/>
    <w:rsid w:val="001B0586"/>
    <w:rsid w:val="001B4B83"/>
    <w:rsid w:val="001F5885"/>
    <w:rsid w:val="0021074C"/>
    <w:rsid w:val="002434C6"/>
    <w:rsid w:val="00257FA8"/>
    <w:rsid w:val="00272AF4"/>
    <w:rsid w:val="00290FD2"/>
    <w:rsid w:val="002C4545"/>
    <w:rsid w:val="002D792C"/>
    <w:rsid w:val="002F763C"/>
    <w:rsid w:val="00306A8A"/>
    <w:rsid w:val="00306F9B"/>
    <w:rsid w:val="00342A5B"/>
    <w:rsid w:val="00371891"/>
    <w:rsid w:val="0037218B"/>
    <w:rsid w:val="0039589C"/>
    <w:rsid w:val="003A486B"/>
    <w:rsid w:val="003B2F51"/>
    <w:rsid w:val="003D5D7E"/>
    <w:rsid w:val="003E0A10"/>
    <w:rsid w:val="003E74F3"/>
    <w:rsid w:val="003F06DB"/>
    <w:rsid w:val="00412264"/>
    <w:rsid w:val="004265B0"/>
    <w:rsid w:val="00441D70"/>
    <w:rsid w:val="00444477"/>
    <w:rsid w:val="00453F04"/>
    <w:rsid w:val="00462A9F"/>
    <w:rsid w:val="004814C4"/>
    <w:rsid w:val="004935DE"/>
    <w:rsid w:val="00495643"/>
    <w:rsid w:val="004D2C5C"/>
    <w:rsid w:val="004D554B"/>
    <w:rsid w:val="004D5DA4"/>
    <w:rsid w:val="004E2AAC"/>
    <w:rsid w:val="00501D48"/>
    <w:rsid w:val="005050C3"/>
    <w:rsid w:val="00514936"/>
    <w:rsid w:val="005162D1"/>
    <w:rsid w:val="005832F8"/>
    <w:rsid w:val="00583AAB"/>
    <w:rsid w:val="0058448C"/>
    <w:rsid w:val="005854D4"/>
    <w:rsid w:val="00585E2A"/>
    <w:rsid w:val="005909EA"/>
    <w:rsid w:val="005B6119"/>
    <w:rsid w:val="005B6E99"/>
    <w:rsid w:val="00647083"/>
    <w:rsid w:val="00672BBE"/>
    <w:rsid w:val="006A4E65"/>
    <w:rsid w:val="006E27F2"/>
    <w:rsid w:val="006E7DA8"/>
    <w:rsid w:val="006F2436"/>
    <w:rsid w:val="006F5505"/>
    <w:rsid w:val="006F6CF1"/>
    <w:rsid w:val="006F70CD"/>
    <w:rsid w:val="007025E4"/>
    <w:rsid w:val="007A000E"/>
    <w:rsid w:val="007D473B"/>
    <w:rsid w:val="007E325E"/>
    <w:rsid w:val="007E6249"/>
    <w:rsid w:val="00863B76"/>
    <w:rsid w:val="0087242C"/>
    <w:rsid w:val="00887D19"/>
    <w:rsid w:val="00890378"/>
    <w:rsid w:val="008B54D0"/>
    <w:rsid w:val="008D36B1"/>
    <w:rsid w:val="008D4676"/>
    <w:rsid w:val="0092694C"/>
    <w:rsid w:val="009455C7"/>
    <w:rsid w:val="0095587E"/>
    <w:rsid w:val="00963DD6"/>
    <w:rsid w:val="0097002C"/>
    <w:rsid w:val="009700DB"/>
    <w:rsid w:val="009D5077"/>
    <w:rsid w:val="009E558B"/>
    <w:rsid w:val="00A01ED4"/>
    <w:rsid w:val="00A10D76"/>
    <w:rsid w:val="00A40A86"/>
    <w:rsid w:val="00A63B5F"/>
    <w:rsid w:val="00A748E5"/>
    <w:rsid w:val="00A77251"/>
    <w:rsid w:val="00A81021"/>
    <w:rsid w:val="00AA1EC8"/>
    <w:rsid w:val="00AD0E26"/>
    <w:rsid w:val="00AD6A68"/>
    <w:rsid w:val="00AD7AEA"/>
    <w:rsid w:val="00AF6A90"/>
    <w:rsid w:val="00B43C9A"/>
    <w:rsid w:val="00B55158"/>
    <w:rsid w:val="00BD6D27"/>
    <w:rsid w:val="00BD793F"/>
    <w:rsid w:val="00C23956"/>
    <w:rsid w:val="00C30265"/>
    <w:rsid w:val="00C46B4F"/>
    <w:rsid w:val="00C730AC"/>
    <w:rsid w:val="00CA35C8"/>
    <w:rsid w:val="00CC5E1B"/>
    <w:rsid w:val="00CE02DC"/>
    <w:rsid w:val="00D14BD6"/>
    <w:rsid w:val="00D203A0"/>
    <w:rsid w:val="00D32339"/>
    <w:rsid w:val="00D3670A"/>
    <w:rsid w:val="00D36B57"/>
    <w:rsid w:val="00D47357"/>
    <w:rsid w:val="00D7272D"/>
    <w:rsid w:val="00D74740"/>
    <w:rsid w:val="00D76CD7"/>
    <w:rsid w:val="00DC3B4C"/>
    <w:rsid w:val="00DC6019"/>
    <w:rsid w:val="00DE1546"/>
    <w:rsid w:val="00DF71EC"/>
    <w:rsid w:val="00E0772F"/>
    <w:rsid w:val="00E32F8E"/>
    <w:rsid w:val="00E4264D"/>
    <w:rsid w:val="00EC0B56"/>
    <w:rsid w:val="00EE3447"/>
    <w:rsid w:val="00EE5171"/>
    <w:rsid w:val="00F158E4"/>
    <w:rsid w:val="00F17858"/>
    <w:rsid w:val="00F609BE"/>
    <w:rsid w:val="00F65A68"/>
    <w:rsid w:val="00FB25D3"/>
    <w:rsid w:val="00F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77EDE"/>
  <w15:chartTrackingRefBased/>
  <w15:docId w15:val="{D29D5D97-63B5-4EEB-9C73-3896CED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89C"/>
    <w:rPr>
      <w:sz w:val="20"/>
      <w:szCs w:val="20"/>
    </w:rPr>
  </w:style>
  <w:style w:type="table" w:styleId="a7">
    <w:name w:val="Table Grid"/>
    <w:basedOn w:val="a1"/>
    <w:uiPriority w:val="59"/>
    <w:rsid w:val="00E4264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262</Words>
  <Characters>285</Characters>
  <Application>Microsoft Office Word</Application>
  <DocSecurity>0</DocSecurity>
  <Lines>14</Lines>
  <Paragraphs>18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13</cp:revision>
  <cp:lastPrinted>2025-02-05T14:29:00Z</cp:lastPrinted>
  <dcterms:created xsi:type="dcterms:W3CDTF">2025-02-04T05:42:00Z</dcterms:created>
  <dcterms:modified xsi:type="dcterms:W3CDTF">2025-10-12T01:39:00Z</dcterms:modified>
</cp:coreProperties>
</file>